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ascii="宋体" w:hAnsi="宋体" w:eastAsia="宋体" w:cs="宋体"/>
          <w:b/>
          <w:bCs/>
          <w:kern w:val="0"/>
          <w:sz w:val="44"/>
          <w:szCs w:val="44"/>
        </w:rPr>
      </w:pPr>
      <w:r>
        <w:rPr>
          <w:rFonts w:hint="eastAsia" w:ascii="宋体" w:hAnsi="宋体" w:eastAsia="宋体" w:cs="宋体"/>
          <w:b/>
          <w:bCs/>
          <w:kern w:val="0"/>
          <w:sz w:val="44"/>
          <w:szCs w:val="44"/>
        </w:rPr>
        <w:t>山东体育学院</w:t>
      </w:r>
    </w:p>
    <w:p>
      <w:pPr>
        <w:jc w:val="center"/>
        <w:textAlignment w:val="baseline"/>
        <w:rPr>
          <w:rFonts w:ascii="宋体" w:hAnsi="宋体" w:eastAsia="宋体"/>
          <w:b/>
          <w:sz w:val="44"/>
        </w:rPr>
      </w:pPr>
      <w:r>
        <w:rPr>
          <w:rFonts w:hint="eastAsia" w:ascii="宋体" w:hAnsi="宋体" w:eastAsia="宋体"/>
          <w:b/>
          <w:sz w:val="44"/>
          <w:szCs w:val="44"/>
        </w:rPr>
        <w:t>家庭经济困难学生学费减免管理办法</w:t>
      </w:r>
    </w:p>
    <w:p>
      <w:pPr>
        <w:ind w:firstLine="640" w:firstLineChars="200"/>
        <w:jc w:val="center"/>
        <w:textAlignment w:val="baseline"/>
        <w:rPr>
          <w:rFonts w:ascii="楷体" w:hAnsi="楷体" w:eastAsia="楷体" w:cs="楷体"/>
          <w:sz w:val="32"/>
          <w:szCs w:val="32"/>
        </w:rPr>
      </w:pPr>
    </w:p>
    <w:p>
      <w:pPr>
        <w:ind w:firstLine="640" w:firstLineChars="200"/>
        <w:jc w:val="center"/>
        <w:textAlignment w:val="baseline"/>
        <w:rPr>
          <w:rFonts w:ascii="黑体" w:hAnsi="黑体" w:eastAsia="黑体" w:cs="Times New Roman"/>
          <w:kern w:val="0"/>
          <w:sz w:val="32"/>
          <w:szCs w:val="32"/>
        </w:rPr>
      </w:pPr>
      <w:r>
        <w:rPr>
          <w:rFonts w:hint="eastAsia" w:ascii="黑体" w:hAnsi="黑体" w:eastAsia="黑体" w:cs="Times New Roman"/>
          <w:bCs/>
          <w:kern w:val="0"/>
          <w:sz w:val="32"/>
          <w:szCs w:val="32"/>
        </w:rPr>
        <w:t>第一章 总 则</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第一条</w:t>
      </w:r>
      <w:r>
        <w:rPr>
          <w:rFonts w:hint="eastAsia" w:ascii="仿宋" w:hAnsi="仿宋" w:eastAsia="仿宋" w:cs="Times New Roman"/>
          <w:sz w:val="32"/>
          <w:szCs w:val="32"/>
        </w:rPr>
        <w:t xml:space="preserve"> </w:t>
      </w:r>
      <w:r>
        <w:rPr>
          <w:rFonts w:hint="eastAsia" w:ascii="仿宋_GB2312" w:hAnsi="仿宋" w:eastAsia="仿宋_GB2312" w:cs="Times New Roman"/>
          <w:sz w:val="32"/>
          <w:szCs w:val="32"/>
        </w:rPr>
        <w:t>为了贯彻落实国家有关助学政策，完善学校学生资助工作体系，保证我校家庭经济困难学生顺利完成学业，根据《国务院关于建立健全普通本科高校、高等职业学校和中等职业学校家庭经济困难学生资助政策体系的意见》（国发〔2007〕13号）和《中共山东省委、山东省人民政府关于贯彻落实中央扶贫开发工作部署坚决打赢脱贫攻坚战的意见》（鲁发字〔2015〕22号）文件中关于普通高等学校家庭经济困难学生资助工作要求，</w:t>
      </w:r>
      <w:r>
        <w:rPr>
          <w:rFonts w:hint="eastAsia" w:ascii="仿宋_GB2312" w:hAnsi="仿宋" w:eastAsia="仿宋_GB2312"/>
          <w:sz w:val="32"/>
          <w:szCs w:val="32"/>
        </w:rPr>
        <w:t>结合我校实际，特制订本办法。</w:t>
      </w:r>
    </w:p>
    <w:p>
      <w:pPr>
        <w:widowControl/>
        <w:shd w:val="clear" w:color="auto" w:fill="FFFFFF"/>
        <w:spacing w:line="495" w:lineRule="atLeast"/>
        <w:ind w:firstLine="555"/>
        <w:jc w:val="left"/>
        <w:textAlignment w:val="baseline"/>
        <w:rPr>
          <w:rFonts w:ascii="仿宋_GB2312" w:hAnsi="仿宋" w:eastAsia="仿宋_GB2312" w:cs="宋体"/>
          <w:kern w:val="0"/>
          <w:sz w:val="32"/>
          <w:szCs w:val="32"/>
        </w:rPr>
      </w:pPr>
      <w:r>
        <w:rPr>
          <w:rFonts w:hint="eastAsia" w:ascii="楷体_GB2312" w:hAnsi="Times New Roman" w:eastAsia="楷体_GB2312" w:cs="Times New Roman"/>
          <w:bCs/>
          <w:kern w:val="0"/>
          <w:sz w:val="32"/>
          <w:szCs w:val="32"/>
        </w:rPr>
        <w:t>第二条 学费减免原则。</w:t>
      </w:r>
      <w:r>
        <w:rPr>
          <w:rFonts w:hint="eastAsia" w:ascii="仿宋_GB2312" w:hAnsi="仿宋" w:eastAsia="仿宋_GB2312" w:cs="宋体"/>
          <w:kern w:val="0"/>
          <w:sz w:val="32"/>
          <w:szCs w:val="32"/>
        </w:rPr>
        <w:t>本着公开、公平、公正和实事求是、突出重点的原则，广泛听取学生意见，严格操作程序，做好每学年家庭经济困难学生认定、学费减免审核工作。</w:t>
      </w:r>
    </w:p>
    <w:p>
      <w:pPr>
        <w:widowControl/>
        <w:shd w:val="clear" w:color="auto" w:fill="FFFFFF"/>
        <w:spacing w:line="495" w:lineRule="atLeast"/>
        <w:ind w:firstLine="555"/>
        <w:jc w:val="left"/>
        <w:textAlignment w:val="baseline"/>
        <w:rPr>
          <w:rFonts w:ascii="仿宋_GB2312" w:hAnsi="仿宋" w:eastAsia="仿宋_GB2312" w:cs="宋体"/>
          <w:kern w:val="0"/>
          <w:sz w:val="32"/>
          <w:szCs w:val="32"/>
        </w:rPr>
      </w:pPr>
    </w:p>
    <w:p>
      <w:pPr>
        <w:ind w:firstLine="640" w:firstLineChars="200"/>
        <w:jc w:val="center"/>
        <w:textAlignment w:val="baseline"/>
        <w:rPr>
          <w:rFonts w:ascii="黑体" w:hAnsi="黑体" w:eastAsia="黑体" w:cs="Times New Roman"/>
          <w:bCs/>
          <w:kern w:val="0"/>
          <w:sz w:val="32"/>
          <w:szCs w:val="32"/>
        </w:rPr>
      </w:pPr>
      <w:r>
        <w:rPr>
          <w:rFonts w:hint="eastAsia" w:ascii="黑体" w:hAnsi="黑体" w:eastAsia="黑体" w:cs="Times New Roman"/>
          <w:bCs/>
          <w:kern w:val="0"/>
          <w:sz w:val="32"/>
          <w:szCs w:val="32"/>
        </w:rPr>
        <w:t>第二章 减免程序及管理</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第三条 学费减免对象。</w:t>
      </w:r>
      <w:r>
        <w:rPr>
          <w:rFonts w:hint="eastAsia" w:ascii="仿宋_GB2312" w:hAnsi="仿宋" w:eastAsia="仿宋_GB2312" w:cs="Times New Roman"/>
          <w:sz w:val="32"/>
          <w:szCs w:val="32"/>
        </w:rPr>
        <w:t>普通高校国家计划内招收的，全日制本科在校学生中家庭经济确实困难、无力缴纳学费、借助国家助学贷款仍无法完成学业的学生。</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第四条 学费减免条件。</w:t>
      </w:r>
    </w:p>
    <w:p>
      <w:pPr>
        <w:spacing w:line="240" w:lineRule="atLeast"/>
        <w:ind w:right="140" w:firstLine="566" w:firstLineChars="177"/>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（一）思想政治表现好，品行端正，遵纪守法，尊敬师长，团结同学，热爱劳动；</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（二）学习刻苦，成绩良好；</w:t>
      </w:r>
    </w:p>
    <w:p>
      <w:pPr>
        <w:spacing w:line="240" w:lineRule="atLeast"/>
        <w:ind w:left="630" w:leftChars="300" w:right="14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（三）生活简朴，无吸烟、酗酒、沉迷网络等不良习惯；</w:t>
      </w:r>
    </w:p>
    <w:p>
      <w:pPr>
        <w:spacing w:line="240" w:lineRule="atLeast"/>
        <w:ind w:left="630" w:leftChars="300" w:right="14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（四）积极参加校内外志愿服务及勤工助学活动；</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（五）已获得国家助学贷款；</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（六）申请学费减免的学生，应为</w:t>
      </w:r>
      <w:r>
        <w:rPr>
          <w:rFonts w:ascii="仿宋_GB2312" w:hAnsi="仿宋" w:eastAsia="仿宋_GB2312" w:cs="Times New Roman"/>
          <w:sz w:val="32"/>
          <w:szCs w:val="32"/>
        </w:rPr>
        <w:t>建档立卡贫困家庭</w:t>
      </w:r>
      <w:r>
        <w:rPr>
          <w:rFonts w:hint="eastAsia" w:ascii="仿宋_GB2312" w:hAnsi="仿宋" w:eastAsia="仿宋_GB2312" w:cs="Times New Roman"/>
          <w:sz w:val="32"/>
          <w:szCs w:val="32"/>
        </w:rPr>
        <w:t>的</w:t>
      </w:r>
      <w:r>
        <w:rPr>
          <w:rFonts w:ascii="仿宋_GB2312" w:hAnsi="仿宋" w:eastAsia="仿宋_GB2312" w:cs="Times New Roman"/>
          <w:sz w:val="32"/>
          <w:szCs w:val="32"/>
        </w:rPr>
        <w:t>学生</w:t>
      </w:r>
      <w:r>
        <w:rPr>
          <w:rFonts w:hint="eastAsia" w:ascii="仿宋_GB2312" w:hAnsi="仿宋" w:eastAsia="仿宋_GB2312" w:cs="Times New Roman"/>
          <w:sz w:val="32"/>
          <w:szCs w:val="32"/>
        </w:rPr>
        <w:t>。</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第五条</w:t>
      </w:r>
      <w:r>
        <w:rPr>
          <w:rFonts w:hint="eastAsia" w:ascii="楷体_GB2312" w:hAnsi="Times New Roman" w:eastAsia="楷体_GB2312" w:cs="Times New Roman"/>
          <w:b/>
          <w:kern w:val="0"/>
          <w:sz w:val="32"/>
          <w:szCs w:val="32"/>
        </w:rPr>
        <w:t xml:space="preserve"> </w:t>
      </w:r>
      <w:r>
        <w:rPr>
          <w:rFonts w:hint="eastAsia" w:ascii="楷体_GB2312" w:hAnsi="Times New Roman" w:eastAsia="楷体_GB2312" w:cs="Times New Roman"/>
          <w:bCs/>
          <w:kern w:val="0"/>
          <w:sz w:val="32"/>
          <w:szCs w:val="32"/>
        </w:rPr>
        <w:t>学费减免标准。</w:t>
      </w:r>
    </w:p>
    <w:p>
      <w:pPr>
        <w:spacing w:line="240" w:lineRule="atLeast"/>
        <w:ind w:right="140" w:firstLine="640" w:firstLineChars="200"/>
        <w:textAlignment w:val="baseline"/>
        <w:rPr>
          <w:rFonts w:ascii="仿宋_GB2312" w:hAnsi="仿宋" w:eastAsia="仿宋_GB2312" w:cs="Times New Roman"/>
          <w:sz w:val="32"/>
          <w:szCs w:val="32"/>
        </w:rPr>
      </w:pPr>
      <w:r>
        <w:rPr>
          <w:rFonts w:ascii="仿宋_GB2312" w:hAnsi="仿宋" w:eastAsia="仿宋_GB2312" w:cs="Times New Roman"/>
          <w:sz w:val="32"/>
          <w:szCs w:val="32"/>
        </w:rPr>
        <w:t>建档立卡贫困家庭</w:t>
      </w:r>
      <w:r>
        <w:rPr>
          <w:rFonts w:hint="eastAsia" w:ascii="仿宋_GB2312" w:hAnsi="仿宋" w:eastAsia="仿宋_GB2312" w:cs="Times New Roman"/>
          <w:sz w:val="32"/>
          <w:szCs w:val="32"/>
        </w:rPr>
        <w:t>的</w:t>
      </w:r>
      <w:r>
        <w:rPr>
          <w:rFonts w:ascii="仿宋_GB2312" w:hAnsi="仿宋" w:eastAsia="仿宋_GB2312" w:cs="Times New Roman"/>
          <w:sz w:val="32"/>
          <w:szCs w:val="32"/>
        </w:rPr>
        <w:t>学生</w:t>
      </w:r>
      <w:r>
        <w:rPr>
          <w:rFonts w:hint="eastAsia" w:ascii="仿宋_GB2312" w:hAnsi="仿宋" w:eastAsia="仿宋_GB2312" w:cs="Times New Roman"/>
          <w:sz w:val="32"/>
          <w:szCs w:val="32"/>
        </w:rPr>
        <w:t>（以国家、</w:t>
      </w:r>
      <w:r>
        <w:rPr>
          <w:rFonts w:ascii="仿宋_GB2312" w:hAnsi="仿宋" w:eastAsia="仿宋_GB2312" w:cs="Times New Roman"/>
          <w:sz w:val="32"/>
          <w:szCs w:val="32"/>
        </w:rPr>
        <w:t>山东</w:t>
      </w:r>
      <w:r>
        <w:rPr>
          <w:rFonts w:hint="eastAsia" w:ascii="仿宋_GB2312" w:hAnsi="仿宋" w:eastAsia="仿宋_GB2312" w:cs="Times New Roman"/>
          <w:sz w:val="32"/>
          <w:szCs w:val="32"/>
        </w:rPr>
        <w:t>省下发建档立卡学生名单为准），减免</w:t>
      </w:r>
      <w:r>
        <w:rPr>
          <w:rFonts w:ascii="仿宋_GB2312" w:hAnsi="仿宋" w:eastAsia="仿宋_GB2312" w:cs="Times New Roman"/>
          <w:sz w:val="32"/>
          <w:szCs w:val="32"/>
        </w:rPr>
        <w:t>学费</w:t>
      </w:r>
      <w:r>
        <w:rPr>
          <w:rFonts w:hint="eastAsia" w:ascii="仿宋_GB2312" w:hAnsi="仿宋" w:eastAsia="仿宋_GB2312" w:cs="Times New Roman"/>
          <w:sz w:val="32"/>
          <w:szCs w:val="32"/>
        </w:rPr>
        <w:t>100</w:t>
      </w:r>
      <w:r>
        <w:rPr>
          <w:rFonts w:ascii="仿宋_GB2312" w:hAnsi="仿宋" w:eastAsia="仿宋_GB2312" w:cs="Times New Roman"/>
          <w:sz w:val="32"/>
          <w:szCs w:val="32"/>
        </w:rPr>
        <w:t>%</w:t>
      </w:r>
      <w:r>
        <w:rPr>
          <w:rFonts w:hint="eastAsia" w:ascii="仿宋_GB2312" w:hAnsi="仿宋" w:eastAsia="仿宋_GB2312" w:cs="Times New Roman"/>
          <w:sz w:val="32"/>
          <w:szCs w:val="32"/>
        </w:rPr>
        <w:t>，其中财政拨款4</w:t>
      </w:r>
      <w:r>
        <w:rPr>
          <w:rFonts w:ascii="仿宋_GB2312" w:hAnsi="仿宋" w:eastAsia="仿宋_GB2312" w:cs="Times New Roman"/>
          <w:sz w:val="32"/>
          <w:szCs w:val="32"/>
        </w:rPr>
        <w:t>000</w:t>
      </w:r>
      <w:r>
        <w:rPr>
          <w:rFonts w:hint="eastAsia" w:ascii="仿宋_GB2312" w:hAnsi="仿宋" w:eastAsia="仿宋_GB2312" w:cs="Times New Roman"/>
          <w:sz w:val="32"/>
          <w:szCs w:val="32"/>
        </w:rPr>
        <w:t>元，不足部分由学校事业收入提取资助资金支付。</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第六条</w:t>
      </w:r>
      <w:r>
        <w:rPr>
          <w:rFonts w:hint="eastAsia" w:ascii="楷体_GB2312" w:hAnsi="Times New Roman" w:eastAsia="楷体_GB2312" w:cs="Times New Roman"/>
          <w:b/>
          <w:kern w:val="0"/>
          <w:sz w:val="32"/>
          <w:szCs w:val="32"/>
        </w:rPr>
        <w:t xml:space="preserve"> </w:t>
      </w:r>
      <w:r>
        <w:rPr>
          <w:rFonts w:hint="eastAsia" w:ascii="楷体_GB2312" w:hAnsi="Times New Roman" w:eastAsia="楷体_GB2312" w:cs="Times New Roman"/>
          <w:bCs/>
          <w:kern w:val="0"/>
          <w:sz w:val="32"/>
          <w:szCs w:val="32"/>
        </w:rPr>
        <w:t>学费减免工作组织。</w:t>
      </w:r>
      <w:r>
        <w:rPr>
          <w:rFonts w:hint="eastAsia" w:ascii="仿宋_GB2312" w:hAnsi="仿宋" w:eastAsia="仿宋_GB2312" w:cs="Times New Roman"/>
          <w:sz w:val="32"/>
          <w:szCs w:val="32"/>
        </w:rPr>
        <w:t>学校成立学生资助工作领导小组，负责学费减免实施过程的指导和审批。</w:t>
      </w:r>
    </w:p>
    <w:p>
      <w:pPr>
        <w:spacing w:line="240" w:lineRule="atLeast"/>
        <w:ind w:right="140" w:firstLine="707" w:firstLineChars="221"/>
        <w:textAlignment w:val="baseline"/>
        <w:rPr>
          <w:rFonts w:ascii="楷体_GB2312" w:hAnsi="Times New Roman" w:eastAsia="楷体_GB2312" w:cs="Times New Roman"/>
          <w:bCs/>
          <w:kern w:val="0"/>
          <w:sz w:val="32"/>
          <w:szCs w:val="32"/>
        </w:rPr>
      </w:pPr>
      <w:r>
        <w:rPr>
          <w:rFonts w:hint="eastAsia" w:ascii="楷体_GB2312" w:hAnsi="Times New Roman" w:eastAsia="楷体_GB2312" w:cs="Times New Roman"/>
          <w:bCs/>
          <w:kern w:val="0"/>
          <w:sz w:val="32"/>
          <w:szCs w:val="32"/>
        </w:rPr>
        <w:t>第七条 学费减免工作程序：</w:t>
      </w:r>
    </w:p>
    <w:p>
      <w:pPr>
        <w:spacing w:line="240" w:lineRule="atLeast"/>
        <w:ind w:right="140" w:firstLine="800" w:firstLineChars="25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1.申请学费减免的学生，须向所在二级学院提出书面申请，填写《山东体育学院学费减免申请审批表》，如实提供家庭成员情况和收入情况，同时提供家庭所在地乡（镇、街道）民政部门出具的、能证明其家庭困难程度的证明材料；</w:t>
      </w:r>
    </w:p>
    <w:p>
      <w:pPr>
        <w:spacing w:line="240" w:lineRule="atLeast"/>
        <w:ind w:right="140" w:firstLine="800" w:firstLineChars="25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2. 学生</w:t>
      </w:r>
      <w:r>
        <w:rPr>
          <w:rFonts w:ascii="仿宋_GB2312" w:hAnsi="仿宋" w:eastAsia="仿宋_GB2312" w:cs="Times New Roman"/>
          <w:sz w:val="32"/>
          <w:szCs w:val="32"/>
        </w:rPr>
        <w:t>所以在</w:t>
      </w:r>
      <w:r>
        <w:rPr>
          <w:rFonts w:hint="eastAsia" w:ascii="仿宋_GB2312" w:hAnsi="仿宋" w:eastAsia="仿宋_GB2312" w:cs="Times New Roman"/>
          <w:sz w:val="32"/>
          <w:szCs w:val="32"/>
        </w:rPr>
        <w:t>班级辅导员按照</w:t>
      </w:r>
      <w:r>
        <w:rPr>
          <w:rFonts w:ascii="仿宋_GB2312" w:hAnsi="仿宋" w:eastAsia="仿宋_GB2312" w:cs="Times New Roman"/>
          <w:sz w:val="32"/>
          <w:szCs w:val="32"/>
        </w:rPr>
        <w:t>规定程序和办法，组织班级</w:t>
      </w:r>
      <w:r>
        <w:rPr>
          <w:rFonts w:hint="eastAsia" w:ascii="仿宋_GB2312" w:hAnsi="仿宋" w:eastAsia="仿宋_GB2312" w:cs="Times New Roman"/>
          <w:sz w:val="32"/>
          <w:szCs w:val="32"/>
        </w:rPr>
        <w:t>资助工作评议认定小组评议</w:t>
      </w:r>
      <w:r>
        <w:rPr>
          <w:rFonts w:ascii="仿宋_GB2312" w:hAnsi="仿宋" w:eastAsia="仿宋_GB2312" w:cs="Times New Roman"/>
          <w:sz w:val="32"/>
          <w:szCs w:val="32"/>
        </w:rPr>
        <w:t>，</w:t>
      </w:r>
      <w:r>
        <w:rPr>
          <w:rFonts w:hint="eastAsia" w:ascii="仿宋_GB2312" w:hAnsi="仿宋" w:eastAsia="仿宋_GB2312" w:cs="Times New Roman"/>
          <w:sz w:val="32"/>
          <w:szCs w:val="32"/>
        </w:rPr>
        <w:t>二级学院</w:t>
      </w:r>
      <w:r>
        <w:rPr>
          <w:rFonts w:ascii="仿宋_GB2312" w:hAnsi="仿宋" w:eastAsia="仿宋_GB2312" w:cs="Times New Roman"/>
          <w:sz w:val="32"/>
          <w:szCs w:val="32"/>
        </w:rPr>
        <w:t>研究，提交</w:t>
      </w:r>
      <w:r>
        <w:rPr>
          <w:rFonts w:hint="eastAsia" w:ascii="仿宋_GB2312" w:hAnsi="仿宋" w:eastAsia="仿宋_GB2312" w:cs="Times New Roman"/>
          <w:sz w:val="32"/>
          <w:szCs w:val="32"/>
        </w:rPr>
        <w:t>学校学生资助工作领导小组复核，提交学校</w:t>
      </w:r>
      <w:r>
        <w:rPr>
          <w:rFonts w:ascii="仿宋_GB2312" w:hAnsi="仿宋" w:eastAsia="仿宋_GB2312" w:cs="Times New Roman"/>
          <w:sz w:val="32"/>
          <w:szCs w:val="32"/>
        </w:rPr>
        <w:t>院长办公会</w:t>
      </w:r>
      <w:r>
        <w:rPr>
          <w:rFonts w:hint="eastAsia" w:ascii="仿宋_GB2312" w:hAnsi="仿宋" w:eastAsia="仿宋_GB2312" w:cs="Times New Roman"/>
          <w:sz w:val="32"/>
          <w:szCs w:val="32"/>
        </w:rPr>
        <w:t>审核</w:t>
      </w:r>
      <w:r>
        <w:rPr>
          <w:rFonts w:ascii="仿宋_GB2312" w:hAnsi="仿宋" w:eastAsia="仿宋_GB2312" w:cs="Times New Roman"/>
          <w:sz w:val="32"/>
          <w:szCs w:val="32"/>
        </w:rPr>
        <w:t>。通过后</w:t>
      </w:r>
      <w:r>
        <w:rPr>
          <w:rFonts w:hint="eastAsia" w:ascii="仿宋_GB2312" w:hAnsi="仿宋" w:eastAsia="仿宋_GB2312" w:cs="Times New Roman"/>
          <w:sz w:val="32"/>
          <w:szCs w:val="32"/>
        </w:rPr>
        <w:t>，</w:t>
      </w:r>
      <w:r>
        <w:rPr>
          <w:rFonts w:ascii="仿宋_GB2312" w:hAnsi="仿宋" w:eastAsia="仿宋_GB2312" w:cs="Times New Roman"/>
          <w:sz w:val="32"/>
          <w:szCs w:val="32"/>
        </w:rPr>
        <w:t>报</w:t>
      </w:r>
      <w:r>
        <w:rPr>
          <w:rFonts w:hint="eastAsia" w:ascii="仿宋_GB2312" w:hAnsi="仿宋" w:eastAsia="仿宋_GB2312" w:cs="Times New Roman"/>
          <w:sz w:val="32"/>
          <w:szCs w:val="32"/>
        </w:rPr>
        <w:t>学校财务处。</w:t>
      </w:r>
    </w:p>
    <w:p>
      <w:pPr>
        <w:spacing w:line="240" w:lineRule="atLeast"/>
        <w:ind w:right="140" w:firstLine="800" w:firstLineChars="25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3.学生所在</w:t>
      </w:r>
      <w:r>
        <w:rPr>
          <w:rFonts w:ascii="仿宋_GB2312" w:hAnsi="仿宋" w:eastAsia="仿宋_GB2312" w:cs="Times New Roman"/>
          <w:sz w:val="32"/>
          <w:szCs w:val="32"/>
        </w:rPr>
        <w:t>二级学院</w:t>
      </w:r>
      <w:r>
        <w:rPr>
          <w:rFonts w:hint="eastAsia" w:ascii="仿宋_GB2312" w:hAnsi="仿宋" w:eastAsia="仿宋_GB2312" w:cs="Times New Roman"/>
          <w:sz w:val="32"/>
          <w:szCs w:val="32"/>
        </w:rPr>
        <w:t>学院负责对学费减免学生进行回访。</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第八条</w:t>
      </w:r>
      <w:r>
        <w:rPr>
          <w:rFonts w:hint="eastAsia" w:ascii="仿宋_GB2312" w:hAnsi="仿宋" w:eastAsia="仿宋_GB2312" w:cs="Times New Roman"/>
          <w:sz w:val="32"/>
          <w:szCs w:val="32"/>
        </w:rPr>
        <w:t xml:space="preserve"> </w:t>
      </w:r>
      <w:r>
        <w:rPr>
          <w:rFonts w:hint="eastAsia" w:ascii="楷体_GB2312" w:hAnsi="Times New Roman" w:eastAsia="楷体_GB2312" w:cs="Times New Roman"/>
          <w:bCs/>
          <w:kern w:val="0"/>
          <w:sz w:val="32"/>
          <w:szCs w:val="32"/>
        </w:rPr>
        <w:t>凡具有下列情形之一者，不予减免学费：</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（一）违反国家法律或校规校纪，本学年受过警告及以上纪律处分的；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（二）学习不努力，考试成绩不合格，上一学年内累计有两门以上（含两门）必修课程考试不及格的；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（三）学制规定年限内未完成所学专业而延长学制的（因病休、停学者除外）；</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（四）只申请减免学费而不申请国家助学贷款的，原则上不予减免；</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（五）思想不求进取，生活铺张浪费的；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（六）不愿参加学校安排的勤工助学活动，或因工作不认真被辞退的。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第九条</w:t>
      </w:r>
      <w:r>
        <w:rPr>
          <w:rFonts w:hint="eastAsia" w:ascii="仿宋_GB2312" w:hAnsi="仿宋" w:eastAsia="仿宋_GB2312" w:cs="Times New Roman"/>
          <w:sz w:val="32"/>
          <w:szCs w:val="32"/>
        </w:rPr>
        <w:t xml:space="preserve"> 被批准减免学费的学生，在享受学费减免的相应学年内，如有下列情形之一者，学校将追回减免的学费：</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（一）触犯国家法律，受到法律制裁的；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（二）受到纪律处分的；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（三）生活铺张浪费的；</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（四）弄虚作假，欺骗学校的。</w:t>
      </w:r>
    </w:p>
    <w:p>
      <w:pPr>
        <w:spacing w:line="240" w:lineRule="atLeast"/>
        <w:ind w:right="140" w:firstLine="640" w:firstLineChars="200"/>
        <w:textAlignment w:val="baseline"/>
        <w:rPr>
          <w:rFonts w:ascii="仿宋_GB2312" w:hAnsi="仿宋" w:eastAsia="仿宋_GB2312" w:cs="Times New Roman"/>
          <w:bCs/>
          <w:sz w:val="32"/>
          <w:szCs w:val="32"/>
        </w:rPr>
      </w:pPr>
      <w:r>
        <w:rPr>
          <w:rFonts w:hint="eastAsia" w:ascii="楷体_GB2312" w:hAnsi="Times New Roman" w:eastAsia="楷体_GB2312" w:cs="Times New Roman"/>
          <w:bCs/>
          <w:kern w:val="0"/>
          <w:sz w:val="32"/>
          <w:szCs w:val="32"/>
        </w:rPr>
        <w:t xml:space="preserve">第十条 </w:t>
      </w:r>
      <w:r>
        <w:rPr>
          <w:rFonts w:hint="eastAsia" w:ascii="仿宋_GB2312" w:hAnsi="仿宋" w:eastAsia="仿宋_GB2312" w:cs="Times New Roman"/>
          <w:bCs/>
          <w:sz w:val="32"/>
          <w:szCs w:val="32"/>
        </w:rPr>
        <w:t>对在学费减免工作中弄虚作假的单位和个人，除收回全部减免学费外，还将视其情节对有关单位和当事人给予相应的纪律处分。</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第十一条</w:t>
      </w:r>
      <w:r>
        <w:rPr>
          <w:rFonts w:hint="eastAsia" w:ascii="仿宋_GB2312" w:hAnsi="仿宋" w:eastAsia="仿宋_GB2312" w:cs="Times New Roman"/>
          <w:bCs/>
          <w:sz w:val="32"/>
          <w:szCs w:val="32"/>
        </w:rPr>
        <w:t xml:space="preserve"> 国家和学校各类学费减免，原则上每生每年只能享受一次，按高标准执行，不得重复享受</w:t>
      </w:r>
      <w:r>
        <w:rPr>
          <w:rFonts w:hint="eastAsia" w:ascii="仿宋_GB2312" w:hAnsi="仿宋" w:eastAsia="仿宋_GB2312" w:cs="Times New Roman"/>
          <w:sz w:val="32"/>
          <w:szCs w:val="32"/>
        </w:rPr>
        <w:t>。</w:t>
      </w:r>
    </w:p>
    <w:p>
      <w:pPr>
        <w:spacing w:line="240" w:lineRule="atLeast"/>
        <w:ind w:right="140" w:firstLine="640" w:firstLineChars="200"/>
        <w:textAlignment w:val="baseline"/>
        <w:rPr>
          <w:rFonts w:ascii="仿宋_GB2312" w:hAnsi="仿宋" w:eastAsia="仿宋_GB2312" w:cs="Times New Roman"/>
          <w:sz w:val="32"/>
          <w:szCs w:val="32"/>
        </w:rPr>
      </w:pPr>
    </w:p>
    <w:p>
      <w:pPr>
        <w:ind w:firstLine="640" w:firstLineChars="200"/>
        <w:jc w:val="center"/>
        <w:textAlignment w:val="baseline"/>
        <w:rPr>
          <w:rFonts w:ascii="黑体" w:hAnsi="黑体" w:eastAsia="黑体" w:cs="Times New Roman"/>
          <w:bCs/>
          <w:kern w:val="0"/>
          <w:sz w:val="32"/>
          <w:szCs w:val="32"/>
        </w:rPr>
      </w:pPr>
      <w:r>
        <w:rPr>
          <w:rFonts w:hint="eastAsia" w:ascii="黑体" w:hAnsi="黑体" w:eastAsia="黑体" w:cs="Times New Roman"/>
          <w:bCs/>
          <w:kern w:val="0"/>
          <w:sz w:val="32"/>
          <w:szCs w:val="32"/>
        </w:rPr>
        <w:t>第三章 附 则</w:t>
      </w:r>
    </w:p>
    <w:p>
      <w:pPr>
        <w:spacing w:line="240" w:lineRule="atLeast"/>
        <w:ind w:right="140" w:firstLine="640" w:firstLineChars="200"/>
        <w:textAlignment w:val="baseline"/>
        <w:rPr>
          <w:rFonts w:ascii="仿宋_GB2312" w:hAnsi="仿宋" w:eastAsia="仿宋_GB2312" w:cs="Times New Roman"/>
          <w:bCs/>
          <w:sz w:val="32"/>
          <w:szCs w:val="32"/>
        </w:rPr>
      </w:pPr>
      <w:r>
        <w:rPr>
          <w:rFonts w:hint="eastAsia" w:ascii="楷体_GB2312" w:hAnsi="Times New Roman" w:eastAsia="楷体_GB2312" w:cs="Times New Roman"/>
          <w:bCs/>
          <w:kern w:val="0"/>
          <w:sz w:val="32"/>
          <w:szCs w:val="32"/>
        </w:rPr>
        <w:t xml:space="preserve">第十二条 </w:t>
      </w:r>
      <w:r>
        <w:rPr>
          <w:rFonts w:hint="eastAsia" w:ascii="仿宋_GB2312" w:hAnsi="仿宋" w:eastAsia="仿宋_GB2312" w:cs="Times New Roman"/>
          <w:bCs/>
          <w:sz w:val="32"/>
          <w:szCs w:val="32"/>
        </w:rPr>
        <w:t>本办法由学生处负责解释。</w:t>
      </w:r>
    </w:p>
    <w:p>
      <w:pPr>
        <w:spacing w:line="240" w:lineRule="atLeast"/>
        <w:ind w:right="140" w:firstLine="640" w:firstLineChars="200"/>
        <w:textAlignment w:val="baseline"/>
        <w:rPr>
          <w:rFonts w:ascii="仿宋_GB2312" w:hAnsi="仿宋" w:eastAsia="仿宋_GB2312" w:cs="Times New Roman"/>
          <w:sz w:val="32"/>
          <w:szCs w:val="32"/>
        </w:rPr>
      </w:pPr>
      <w:r>
        <w:rPr>
          <w:rFonts w:hint="eastAsia" w:ascii="楷体_GB2312" w:hAnsi="Times New Roman" w:eastAsia="楷体_GB2312" w:cs="Times New Roman"/>
          <w:bCs/>
          <w:kern w:val="0"/>
          <w:sz w:val="32"/>
          <w:szCs w:val="32"/>
        </w:rPr>
        <w:t>第十三条</w:t>
      </w:r>
      <w:r>
        <w:rPr>
          <w:rFonts w:hint="eastAsia" w:ascii="仿宋_GB2312" w:hAnsi="仿宋" w:eastAsia="仿宋_GB2312" w:cs="Times New Roman"/>
          <w:bCs/>
          <w:sz w:val="32"/>
          <w:szCs w:val="32"/>
        </w:rPr>
        <w:t xml:space="preserve"> 本办法自公布之日起开</w:t>
      </w:r>
      <w:r>
        <w:rPr>
          <w:rFonts w:hint="eastAsia" w:ascii="仿宋_GB2312" w:hAnsi="仿宋" w:eastAsia="仿宋_GB2312" w:cs="Times New Roman"/>
          <w:sz w:val="32"/>
          <w:szCs w:val="32"/>
        </w:rPr>
        <w:t>始执行。</w:t>
      </w:r>
    </w:p>
    <w:p>
      <w:pPr>
        <w:spacing w:line="240" w:lineRule="atLeast"/>
        <w:ind w:right="140" w:firstLine="640" w:firstLineChars="200"/>
        <w:textAlignment w:val="baseline"/>
        <w:rPr>
          <w:rFonts w:ascii="仿宋_GB2312" w:hAnsi="仿宋" w:eastAsia="仿宋_GB2312" w:cs="Times New Roman"/>
          <w:sz w:val="32"/>
          <w:szCs w:val="32"/>
        </w:rPr>
      </w:pPr>
    </w:p>
    <w:p>
      <w:pPr>
        <w:ind w:left="706" w:leftChars="336" w:firstLine="3"/>
        <w:jc w:val="left"/>
        <w:textAlignment w:val="baseline"/>
        <w:rPr>
          <w:rFonts w:ascii="仿宋_GB2312" w:hAnsi="仿宋" w:eastAsia="仿宋_GB2312" w:cs="Times New Roman"/>
          <w:sz w:val="32"/>
          <w:szCs w:val="32"/>
        </w:rPr>
      </w:pPr>
      <w:r>
        <w:rPr>
          <w:rFonts w:ascii="仿宋_GB2312" w:hAnsi="仿宋" w:eastAsia="仿宋_GB2312" w:cs="Times New Roman"/>
          <w:sz w:val="32"/>
          <w:szCs w:val="32"/>
        </w:rPr>
        <w:t>附件</w:t>
      </w:r>
      <w:r>
        <w:rPr>
          <w:rFonts w:hint="eastAsia" w:ascii="仿宋_GB2312" w:hAnsi="仿宋" w:eastAsia="仿宋_GB2312" w:cs="Times New Roman"/>
          <w:sz w:val="32"/>
          <w:szCs w:val="32"/>
        </w:rPr>
        <w:t>：山东体育学院家庭经济困难学生学费减免申请审批表</w:t>
      </w:r>
    </w:p>
    <w:p>
      <w:pPr>
        <w:ind w:left="706" w:leftChars="336" w:firstLine="3"/>
        <w:jc w:val="left"/>
        <w:textAlignment w:val="baseline"/>
        <w:rPr>
          <w:rFonts w:ascii="仿宋_GB2312" w:hAnsi="仿宋" w:eastAsia="仿宋_GB2312" w:cs="Times New Roman"/>
          <w:sz w:val="32"/>
          <w:szCs w:val="32"/>
        </w:rPr>
      </w:pPr>
    </w:p>
    <w:p>
      <w:pPr>
        <w:ind w:left="706" w:leftChars="336" w:firstLine="3"/>
        <w:jc w:val="left"/>
        <w:textAlignment w:val="baseline"/>
        <w:rPr>
          <w:rFonts w:ascii="仿宋_GB2312" w:hAnsi="仿宋" w:eastAsia="仿宋_GB2312" w:cs="Times New Roman"/>
          <w:sz w:val="32"/>
          <w:szCs w:val="32"/>
        </w:rPr>
      </w:pPr>
    </w:p>
    <w:p>
      <w:pPr>
        <w:ind w:left="706" w:leftChars="336" w:firstLine="3"/>
        <w:jc w:val="left"/>
        <w:textAlignment w:val="baseline"/>
        <w:rPr>
          <w:rFonts w:ascii="仿宋_GB2312" w:hAnsi="仿宋" w:eastAsia="仿宋_GB2312" w:cs="Times New Roman"/>
          <w:sz w:val="32"/>
          <w:szCs w:val="32"/>
        </w:rPr>
      </w:pPr>
    </w:p>
    <w:p>
      <w:pPr>
        <w:jc w:val="left"/>
        <w:textAlignment w:val="baseline"/>
        <w:rPr>
          <w:rFonts w:ascii="仿宋_GB2312" w:hAnsi="仿宋" w:eastAsia="仿宋_GB2312" w:cs="Times New Roman"/>
          <w:sz w:val="32"/>
          <w:szCs w:val="32"/>
        </w:rPr>
      </w:pPr>
    </w:p>
    <w:p>
      <w:pPr>
        <w:jc w:val="left"/>
        <w:textAlignment w:val="baseline"/>
        <w:rPr>
          <w:rFonts w:ascii="仿宋_GB2312" w:hAnsi="仿宋" w:eastAsia="仿宋_GB2312" w:cs="Times New Roman"/>
          <w:sz w:val="32"/>
          <w:szCs w:val="32"/>
        </w:rPr>
      </w:pPr>
    </w:p>
    <w:p>
      <w:pPr>
        <w:jc w:val="center"/>
        <w:textAlignment w:val="baseline"/>
        <w:rPr>
          <w:rFonts w:ascii="宋体" w:hAnsi="宋体" w:eastAsia="宋体" w:cs="Times New Roman"/>
          <w:b/>
          <w:sz w:val="44"/>
          <w:szCs w:val="44"/>
        </w:rPr>
      </w:pPr>
      <w:r>
        <w:rPr>
          <w:rFonts w:hint="eastAsia" w:ascii="宋体" w:hAnsi="宋体" w:eastAsia="宋体" w:cs="Times New Roman"/>
          <w:b/>
          <w:sz w:val="44"/>
          <w:szCs w:val="44"/>
        </w:rPr>
        <w:t>山东体育学院</w:t>
      </w:r>
    </w:p>
    <w:p>
      <w:pPr>
        <w:jc w:val="center"/>
        <w:textAlignment w:val="baseline"/>
        <w:rPr>
          <w:rFonts w:ascii="宋体" w:hAnsi="宋体" w:eastAsia="宋体" w:cs="Times New Roman"/>
          <w:b/>
          <w:sz w:val="44"/>
          <w:szCs w:val="44"/>
        </w:rPr>
      </w:pPr>
      <w:r>
        <w:rPr>
          <w:rFonts w:hint="eastAsia" w:ascii="宋体" w:hAnsi="宋体" w:eastAsia="宋体" w:cs="Times New Roman"/>
          <w:b/>
          <w:sz w:val="44"/>
          <w:szCs w:val="44"/>
        </w:rPr>
        <w:t>家庭经济困难学生学费减免申请审批表</w:t>
      </w:r>
    </w:p>
    <w:p>
      <w:pPr>
        <w:ind w:hanging="4"/>
        <w:jc w:val="center"/>
        <w:textAlignment w:val="baseline"/>
        <w:rPr>
          <w:rFonts w:ascii="宋体" w:hAnsi="宋体" w:eastAsia="宋体" w:cs="Times New Roman"/>
          <w:b/>
          <w:sz w:val="44"/>
          <w:szCs w:val="44"/>
        </w:rPr>
      </w:pPr>
    </w:p>
    <w:tbl>
      <w:tblPr>
        <w:tblStyle w:val="5"/>
        <w:tblW w:w="10063" w:type="dxa"/>
        <w:jc w:val="center"/>
        <w:tblCellSpacing w:w="0" w:type="dxa"/>
        <w:tblLayout w:type="fixed"/>
        <w:tblCellMar>
          <w:top w:w="0" w:type="dxa"/>
          <w:left w:w="0" w:type="dxa"/>
          <w:bottom w:w="0" w:type="dxa"/>
          <w:right w:w="0" w:type="dxa"/>
        </w:tblCellMar>
      </w:tblPr>
      <w:tblGrid>
        <w:gridCol w:w="875"/>
        <w:gridCol w:w="37"/>
        <w:gridCol w:w="877"/>
        <w:gridCol w:w="572"/>
        <w:gridCol w:w="238"/>
        <w:gridCol w:w="1458"/>
        <w:gridCol w:w="2226"/>
        <w:gridCol w:w="1445"/>
        <w:gridCol w:w="1525"/>
        <w:gridCol w:w="810"/>
      </w:tblGrid>
      <w:tr>
        <w:tblPrEx>
          <w:tblCellMar>
            <w:top w:w="0" w:type="dxa"/>
            <w:left w:w="0" w:type="dxa"/>
            <w:bottom w:w="0" w:type="dxa"/>
            <w:right w:w="0" w:type="dxa"/>
          </w:tblCellMar>
        </w:tblPrEx>
        <w:trPr>
          <w:trHeight w:val="567" w:hRule="exact"/>
          <w:tblCellSpacing w:w="0" w:type="dxa"/>
          <w:jc w:val="center"/>
        </w:trPr>
        <w:tc>
          <w:tcPr>
            <w:tcW w:w="912"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姓名</w:t>
            </w:r>
          </w:p>
        </w:tc>
        <w:tc>
          <w:tcPr>
            <w:tcW w:w="1687"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性别</w:t>
            </w:r>
          </w:p>
        </w:tc>
        <w:tc>
          <w:tcPr>
            <w:tcW w:w="222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4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出生年月</w:t>
            </w:r>
          </w:p>
        </w:tc>
        <w:tc>
          <w:tcPr>
            <w:tcW w:w="2335"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567" w:hRule="exact"/>
          <w:tblCellSpacing w:w="0" w:type="dxa"/>
          <w:jc w:val="center"/>
        </w:trPr>
        <w:tc>
          <w:tcPr>
            <w:tcW w:w="912"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仿宋_GB2312" w:hAnsi="宋体" w:eastAsia="仿宋_GB2312" w:cs="宋体"/>
                <w:kern w:val="0"/>
                <w:sz w:val="24"/>
                <w:szCs w:val="24"/>
                <w:lang w:eastAsia="zh-CN"/>
              </w:rPr>
            </w:pPr>
            <w:r>
              <w:rPr>
                <w:rFonts w:hint="eastAsia" w:ascii="仿宋_GB2312" w:hAnsi="Times New Roman" w:eastAsia="仿宋_GB2312" w:cs="Times New Roman"/>
                <w:kern w:val="0"/>
                <w:sz w:val="24"/>
                <w:szCs w:val="24"/>
                <w:lang w:eastAsia="zh-CN"/>
              </w:rPr>
              <w:t>学院</w:t>
            </w:r>
          </w:p>
        </w:tc>
        <w:tc>
          <w:tcPr>
            <w:tcW w:w="1687"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专业</w:t>
            </w:r>
          </w:p>
        </w:tc>
        <w:tc>
          <w:tcPr>
            <w:tcW w:w="22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班级</w:t>
            </w:r>
          </w:p>
        </w:tc>
        <w:tc>
          <w:tcPr>
            <w:tcW w:w="233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567" w:hRule="exact"/>
          <w:tblCellSpacing w:w="0" w:type="dxa"/>
          <w:jc w:val="center"/>
        </w:trPr>
        <w:tc>
          <w:tcPr>
            <w:tcW w:w="912"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学号</w:t>
            </w:r>
          </w:p>
        </w:tc>
        <w:tc>
          <w:tcPr>
            <w:tcW w:w="1687"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民族</w:t>
            </w:r>
          </w:p>
        </w:tc>
        <w:tc>
          <w:tcPr>
            <w:tcW w:w="22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政治面貌</w:t>
            </w:r>
          </w:p>
        </w:tc>
        <w:tc>
          <w:tcPr>
            <w:tcW w:w="233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1789"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家庭地址</w:t>
            </w:r>
          </w:p>
        </w:tc>
        <w:tc>
          <w:tcPr>
            <w:tcW w:w="2268"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22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邮编</w:t>
            </w:r>
          </w:p>
        </w:tc>
        <w:tc>
          <w:tcPr>
            <w:tcW w:w="14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联系方式</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1789"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生源地</w:t>
            </w:r>
          </w:p>
        </w:tc>
        <w:tc>
          <w:tcPr>
            <w:tcW w:w="2268"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righ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省 市（县）</w:t>
            </w:r>
          </w:p>
        </w:tc>
        <w:tc>
          <w:tcPr>
            <w:tcW w:w="22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学费标准</w:t>
            </w:r>
          </w:p>
        </w:tc>
        <w:tc>
          <w:tcPr>
            <w:tcW w:w="378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1789"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身份证号</w:t>
            </w:r>
          </w:p>
        </w:tc>
        <w:tc>
          <w:tcPr>
            <w:tcW w:w="2268"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22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身体状况</w:t>
            </w:r>
          </w:p>
        </w:tc>
        <w:tc>
          <w:tcPr>
            <w:tcW w:w="378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912" w:type="dxa"/>
            <w:gridSpan w:val="2"/>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家</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庭</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成</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员</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情</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况</w:t>
            </w: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姓名</w:t>
            </w:r>
          </w:p>
        </w:tc>
        <w:tc>
          <w:tcPr>
            <w:tcW w:w="8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年龄</w:t>
            </w: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与本人关系</w:t>
            </w:r>
          </w:p>
        </w:tc>
        <w:tc>
          <w:tcPr>
            <w:tcW w:w="36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工作单位及职务</w:t>
            </w: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月收入（元）</w:t>
            </w: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备注</w:t>
            </w:r>
          </w:p>
        </w:tc>
      </w:tr>
      <w:tr>
        <w:tblPrEx>
          <w:tblCellMar>
            <w:top w:w="0" w:type="dxa"/>
            <w:left w:w="0" w:type="dxa"/>
            <w:bottom w:w="0" w:type="dxa"/>
            <w:right w:w="0" w:type="dxa"/>
          </w:tblCellMar>
        </w:tblPrEx>
        <w:trPr>
          <w:cantSplit/>
          <w:trHeight w:val="567" w:hRule="exact"/>
          <w:tblCellSpacing w:w="0" w:type="dxa"/>
          <w:jc w:val="center"/>
        </w:trPr>
        <w:tc>
          <w:tcPr>
            <w:tcW w:w="912"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36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912"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36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912"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36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912"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36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567" w:hRule="exact"/>
          <w:tblCellSpacing w:w="0" w:type="dxa"/>
          <w:jc w:val="center"/>
        </w:trPr>
        <w:tc>
          <w:tcPr>
            <w:tcW w:w="912"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3671"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152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81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850" w:hRule="atLeast"/>
          <w:tblCellSpacing w:w="0" w:type="dxa"/>
          <w:jc w:val="center"/>
        </w:trPr>
        <w:tc>
          <w:tcPr>
            <w:tcW w:w="2599" w:type="dxa"/>
            <w:gridSpan w:val="5"/>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在当地是否受资助</w:t>
            </w:r>
          </w:p>
        </w:tc>
        <w:tc>
          <w:tcPr>
            <w:tcW w:w="145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c>
          <w:tcPr>
            <w:tcW w:w="22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受资助金额（元）</w:t>
            </w:r>
          </w:p>
        </w:tc>
        <w:tc>
          <w:tcPr>
            <w:tcW w:w="378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cantSplit/>
          <w:trHeight w:val="850" w:hRule="atLeast"/>
          <w:tblCellSpacing w:w="0" w:type="dxa"/>
          <w:jc w:val="center"/>
        </w:trPr>
        <w:tc>
          <w:tcPr>
            <w:tcW w:w="912" w:type="dxa"/>
            <w:gridSpan w:val="2"/>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仿宋_GB2312" w:hAnsi="宋体" w:eastAsia="仿宋_GB2312" w:cs="宋体"/>
                <w:kern w:val="0"/>
                <w:sz w:val="24"/>
                <w:szCs w:val="24"/>
                <w:lang w:eastAsia="zh-CN"/>
              </w:rPr>
            </w:pPr>
            <w:r>
              <w:rPr>
                <w:rFonts w:hint="eastAsia" w:ascii="仿宋_GB2312" w:hAnsi="Times New Roman" w:eastAsia="仿宋_GB2312" w:cs="Times New Roman"/>
                <w:kern w:val="0"/>
                <w:sz w:val="24"/>
                <w:szCs w:val="24"/>
                <w:lang w:eastAsia="zh-CN"/>
              </w:rPr>
              <w:t>家庭收入（选一）</w:t>
            </w: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城镇</w:t>
            </w:r>
          </w:p>
        </w:tc>
        <w:tc>
          <w:tcPr>
            <w:tcW w:w="8274"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家庭人口</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人，家庭年收入</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元，人均年收入</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tc>
      </w:tr>
      <w:tr>
        <w:tblPrEx>
          <w:tblCellMar>
            <w:top w:w="0" w:type="dxa"/>
            <w:left w:w="0" w:type="dxa"/>
            <w:bottom w:w="0" w:type="dxa"/>
            <w:right w:w="0" w:type="dxa"/>
          </w:tblCellMar>
        </w:tblPrEx>
        <w:trPr>
          <w:cantSplit/>
          <w:trHeight w:val="850" w:hRule="atLeast"/>
          <w:tblCellSpacing w:w="0" w:type="dxa"/>
          <w:jc w:val="center"/>
        </w:trPr>
        <w:tc>
          <w:tcPr>
            <w:tcW w:w="912"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宋体" w:eastAsia="仿宋_GB2312" w:cs="宋体"/>
                <w:kern w:val="0"/>
                <w:sz w:val="24"/>
                <w:szCs w:val="24"/>
              </w:rPr>
            </w:pPr>
          </w:p>
        </w:tc>
        <w:tc>
          <w:tcPr>
            <w:tcW w:w="87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农村</w:t>
            </w:r>
          </w:p>
        </w:tc>
        <w:tc>
          <w:tcPr>
            <w:tcW w:w="8274" w:type="dxa"/>
            <w:gridSpan w:val="7"/>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家庭人口</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人，家庭年收入</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元，人均年收入</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tc>
      </w:tr>
      <w:tr>
        <w:tblPrEx>
          <w:tblCellMar>
            <w:top w:w="0" w:type="dxa"/>
            <w:left w:w="0" w:type="dxa"/>
            <w:bottom w:w="0" w:type="dxa"/>
            <w:right w:w="0" w:type="dxa"/>
          </w:tblCellMar>
        </w:tblPrEx>
        <w:trPr>
          <w:cantSplit/>
          <w:trHeight w:val="1460" w:hRule="atLeast"/>
          <w:tblCellSpacing w:w="0" w:type="dxa"/>
          <w:jc w:val="center"/>
        </w:trPr>
        <w:tc>
          <w:tcPr>
            <w:tcW w:w="10063" w:type="dxa"/>
            <w:gridSpan w:val="10"/>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auto"/>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入学以来受资助项目（本栏必须如实填写，若有虚假将取消学费减免申请资格）</w:t>
            </w:r>
          </w:p>
          <w:p>
            <w:pPr>
              <w:widowControl/>
              <w:spacing w:before="100" w:beforeAutospacing="1" w:after="100" w:afterAutospacing="1" w:line="360" w:lineRule="auto"/>
              <w:ind w:firstLine="1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1、国家生源地信用助学贷款：</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324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1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2、国家/学院奖助学金：</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学年获得</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（奖/助学金名称）</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25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学年获得</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（奖/助学金名称）</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25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学年获得</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（奖/助学金名称）</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1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3、学费减免：</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1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4、困难补助：</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120"/>
              <w:jc w:val="lef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5、勤工助学： - 学年 元； - 学年 元； - 学年 元。</w:t>
            </w:r>
          </w:p>
          <w:p>
            <w:pPr>
              <w:widowControl/>
              <w:spacing w:before="100" w:beforeAutospacing="1" w:after="100" w:afterAutospacing="1" w:line="360" w:lineRule="auto"/>
              <w:ind w:firstLine="1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6、社会资助：</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p>
            <w:pPr>
              <w:widowControl/>
              <w:spacing w:before="100" w:beforeAutospacing="1" w:after="100" w:afterAutospacing="1" w:line="360" w:lineRule="auto"/>
              <w:ind w:firstLine="12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7、社会实践：</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学年参加学院安排社会实践</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天，获得薪酬</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p>
        </w:tc>
      </w:tr>
      <w:tr>
        <w:tblPrEx>
          <w:tblCellMar>
            <w:top w:w="0" w:type="dxa"/>
            <w:left w:w="0" w:type="dxa"/>
            <w:bottom w:w="0" w:type="dxa"/>
            <w:right w:w="0" w:type="dxa"/>
          </w:tblCellMar>
        </w:tblPrEx>
        <w:trPr>
          <w:trHeight w:val="820" w:hRule="atLeast"/>
          <w:tblCellSpacing w:w="0" w:type="dxa"/>
          <w:jc w:val="center"/>
        </w:trPr>
        <w:tc>
          <w:tcPr>
            <w:tcW w:w="236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hint="eastAsia" w:ascii="仿宋_GB2312" w:hAnsi="宋体" w:eastAsia="仿宋_GB2312" w:cs="宋体"/>
                <w:kern w:val="0"/>
                <w:sz w:val="24"/>
                <w:szCs w:val="24"/>
                <w:lang w:eastAsia="zh-CN"/>
              </w:rPr>
            </w:pPr>
            <w:r>
              <w:rPr>
                <w:rFonts w:hint="eastAsia" w:ascii="仿宋_GB2312" w:hAnsi="Times New Roman" w:eastAsia="仿宋_GB2312" w:cs="Times New Roman"/>
                <w:kern w:val="0"/>
                <w:sz w:val="24"/>
                <w:szCs w:val="24"/>
                <w:lang w:eastAsia="zh-CN"/>
              </w:rPr>
              <w:t>入学以来奖励情况</w:t>
            </w:r>
          </w:p>
        </w:tc>
        <w:tc>
          <w:tcPr>
            <w:tcW w:w="7702"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920" w:hRule="atLeast"/>
          <w:tblCellSpacing w:w="0" w:type="dxa"/>
          <w:jc w:val="center"/>
        </w:trPr>
        <w:tc>
          <w:tcPr>
            <w:tcW w:w="236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入学以来处分情况</w:t>
            </w:r>
          </w:p>
        </w:tc>
        <w:tc>
          <w:tcPr>
            <w:tcW w:w="7702" w:type="dxa"/>
            <w:gridSpan w:val="6"/>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仿宋_GB2312" w:hAnsi="宋体" w:eastAsia="仿宋_GB2312" w:cs="宋体"/>
                <w:kern w:val="0"/>
                <w:sz w:val="24"/>
                <w:szCs w:val="24"/>
              </w:rPr>
            </w:pPr>
          </w:p>
        </w:tc>
      </w:tr>
      <w:tr>
        <w:tblPrEx>
          <w:tblCellMar>
            <w:top w:w="0" w:type="dxa"/>
            <w:left w:w="0" w:type="dxa"/>
            <w:bottom w:w="0" w:type="dxa"/>
            <w:right w:w="0" w:type="dxa"/>
          </w:tblCellMar>
        </w:tblPrEx>
        <w:trPr>
          <w:trHeight w:val="520" w:hRule="atLeast"/>
          <w:tblCellSpacing w:w="0" w:type="dxa"/>
          <w:jc w:val="center"/>
        </w:trPr>
        <w:tc>
          <w:tcPr>
            <w:tcW w:w="875"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学</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生</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申</w:t>
            </w:r>
          </w:p>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请</w:t>
            </w:r>
          </w:p>
        </w:tc>
        <w:tc>
          <w:tcPr>
            <w:tcW w:w="9188" w:type="dxa"/>
            <w:gridSpan w:val="9"/>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ind w:firstLine="240"/>
              <w:jc w:val="left"/>
              <w:rPr>
                <w:rFonts w:hint="eastAsia" w:ascii="仿宋_GB2312" w:hAnsi="Times New Roman" w:eastAsia="仿宋_GB2312" w:cs="Times New Roman"/>
                <w:kern w:val="0"/>
                <w:sz w:val="24"/>
                <w:szCs w:val="24"/>
              </w:rPr>
            </w:pPr>
          </w:p>
          <w:p>
            <w:pPr>
              <w:widowControl/>
              <w:spacing w:before="100" w:beforeAutospacing="1" w:after="100" w:afterAutospacing="1"/>
              <w:ind w:firstLine="24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本人保证以上所填信息真实有效。</w:t>
            </w:r>
          </w:p>
          <w:p>
            <w:pPr>
              <w:widowControl/>
              <w:spacing w:before="100" w:beforeAutospacing="1" w:after="100" w:afterAutospacing="1"/>
              <w:ind w:firstLine="240"/>
              <w:jc w:val="left"/>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本人申请减免学费，申请减免额度为</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元（</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w:t>
            </w:r>
            <w:r>
              <w:rPr>
                <w:rFonts w:hint="eastAsia"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学年）。</w:t>
            </w:r>
          </w:p>
          <w:p>
            <w:pPr>
              <w:widowControl/>
              <w:spacing w:before="100" w:beforeAutospacing="1" w:after="100" w:afterAutospacing="1"/>
              <w:ind w:firstLine="6544" w:firstLineChars="2727"/>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学生签字： 年 月 日</w:t>
            </w:r>
          </w:p>
        </w:tc>
      </w:tr>
      <w:tr>
        <w:tblPrEx>
          <w:tblCellMar>
            <w:top w:w="0" w:type="dxa"/>
            <w:left w:w="0" w:type="dxa"/>
            <w:bottom w:w="0" w:type="dxa"/>
            <w:right w:w="0" w:type="dxa"/>
          </w:tblCellMar>
        </w:tblPrEx>
        <w:trPr>
          <w:cantSplit/>
          <w:trHeight w:val="1020" w:hRule="atLeast"/>
          <w:tblCellSpacing w:w="0" w:type="dxa"/>
          <w:jc w:val="center"/>
        </w:trPr>
        <w:tc>
          <w:tcPr>
            <w:tcW w:w="2361" w:type="dxa"/>
            <w:gridSpan w:val="4"/>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left="120" w:right="120"/>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所在班意见</w:t>
            </w:r>
          </w:p>
        </w:tc>
        <w:tc>
          <w:tcPr>
            <w:tcW w:w="7702" w:type="dxa"/>
            <w:gridSpan w:val="6"/>
            <w:tcBorders>
              <w:top w:val="single" w:color="auto" w:sz="4" w:space="0"/>
              <w:left w:val="nil"/>
              <w:bottom w:val="single" w:color="auto" w:sz="6"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ind w:firstLine="36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该生在校期间受资助情况、获奖情况和受处分情况真实有效。</w:t>
            </w:r>
          </w:p>
          <w:p>
            <w:pPr>
              <w:widowControl/>
              <w:spacing w:before="100" w:beforeAutospacing="1" w:after="100" w:afterAutospacing="1"/>
              <w:ind w:firstLine="36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建议减免额度为：</w:t>
            </w:r>
          </w:p>
          <w:p>
            <w:pPr>
              <w:widowControl/>
              <w:spacing w:before="100" w:beforeAutospacing="1" w:after="100" w:afterAutospacing="1"/>
              <w:ind w:firstLine="4800" w:firstLineChars="200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负责人签字：</w:t>
            </w:r>
          </w:p>
          <w:p>
            <w:pPr>
              <w:widowControl/>
              <w:spacing w:before="100" w:beforeAutospacing="1" w:after="100" w:afterAutospacing="1"/>
              <w:ind w:firstLine="5688" w:firstLineChars="237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年 月 日</w:t>
            </w:r>
          </w:p>
        </w:tc>
      </w:tr>
      <w:tr>
        <w:tblPrEx>
          <w:tblCellMar>
            <w:top w:w="0" w:type="dxa"/>
            <w:left w:w="0" w:type="dxa"/>
            <w:bottom w:w="0" w:type="dxa"/>
            <w:right w:w="0" w:type="dxa"/>
          </w:tblCellMar>
        </w:tblPrEx>
        <w:trPr>
          <w:trHeight w:val="460" w:hRule="atLeast"/>
          <w:tblCellSpacing w:w="0" w:type="dxa"/>
          <w:jc w:val="center"/>
        </w:trPr>
        <w:tc>
          <w:tcPr>
            <w:tcW w:w="236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所在学院意见</w:t>
            </w:r>
          </w:p>
        </w:tc>
        <w:tc>
          <w:tcPr>
            <w:tcW w:w="7702" w:type="dxa"/>
            <w:gridSpan w:val="6"/>
            <w:tcBorders>
              <w:top w:val="nil"/>
              <w:left w:val="nil"/>
              <w:bottom w:val="single" w:color="auto" w:sz="6"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ind w:firstLine="36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建议减免额度为：</w:t>
            </w:r>
          </w:p>
          <w:p>
            <w:pPr>
              <w:widowControl/>
              <w:spacing w:before="100" w:beforeAutospacing="1" w:after="100" w:afterAutospacing="1"/>
              <w:ind w:firstLine="4800" w:firstLineChars="200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负责人签字： （公 章）</w:t>
            </w:r>
          </w:p>
          <w:p>
            <w:pPr>
              <w:widowControl/>
              <w:ind w:right="120" w:firstLine="5655"/>
              <w:jc w:val="both"/>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年 月 日</w:t>
            </w:r>
          </w:p>
        </w:tc>
      </w:tr>
      <w:tr>
        <w:tblPrEx>
          <w:tblCellMar>
            <w:top w:w="0" w:type="dxa"/>
            <w:left w:w="0" w:type="dxa"/>
            <w:bottom w:w="0" w:type="dxa"/>
            <w:right w:w="0" w:type="dxa"/>
          </w:tblCellMar>
        </w:tblPrEx>
        <w:trPr>
          <w:cantSplit/>
          <w:trHeight w:val="2370" w:hRule="atLeast"/>
          <w:tblCellSpacing w:w="0" w:type="dxa"/>
          <w:jc w:val="center"/>
        </w:trPr>
        <w:tc>
          <w:tcPr>
            <w:tcW w:w="2361" w:type="dxa"/>
            <w:gridSpan w:val="4"/>
            <w:tcBorders>
              <w:top w:val="single" w:color="F0F0F0" w:sz="2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ind w:left="120" w:right="12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学生资助管理中心意见</w:t>
            </w:r>
          </w:p>
        </w:tc>
        <w:tc>
          <w:tcPr>
            <w:tcW w:w="7702" w:type="dxa"/>
            <w:gridSpan w:val="6"/>
            <w:tcBorders>
              <w:top w:val="nil"/>
              <w:left w:val="nil"/>
              <w:bottom w:val="single" w:color="auto" w:sz="6"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ind w:firstLine="36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建议减免额度为：</w:t>
            </w:r>
          </w:p>
          <w:p>
            <w:pPr>
              <w:widowControl/>
              <w:spacing w:before="100" w:beforeAutospacing="1" w:after="100" w:afterAutospacing="1"/>
              <w:ind w:firstLine="360"/>
              <w:jc w:val="left"/>
              <w:rPr>
                <w:rFonts w:hint="eastAsia" w:ascii="仿宋_GB2312" w:hAnsi="宋体" w:eastAsia="仿宋_GB2312" w:cs="宋体"/>
                <w:kern w:val="0"/>
                <w:sz w:val="24"/>
                <w:szCs w:val="24"/>
              </w:rPr>
            </w:pPr>
          </w:p>
          <w:p>
            <w:pPr>
              <w:widowControl/>
              <w:ind w:firstLine="4560" w:firstLineChars="19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负责人签字： （公 章）</w:t>
            </w:r>
          </w:p>
          <w:p>
            <w:pPr>
              <w:widowControl/>
              <w:ind w:firstLine="4560" w:firstLineChars="1900"/>
              <w:jc w:val="left"/>
              <w:rPr>
                <w:rFonts w:ascii="仿宋_GB2312" w:hAnsi="宋体" w:eastAsia="仿宋_GB2312" w:cs="宋体"/>
                <w:kern w:val="0"/>
                <w:sz w:val="24"/>
                <w:szCs w:val="24"/>
              </w:rPr>
            </w:pPr>
            <w:r>
              <w:rPr>
                <w:rFonts w:hint="eastAsia" w:ascii="仿宋_GB2312" w:hAnsi="Times New Roman" w:eastAsia="仿宋_GB2312" w:cs="Times New Roman"/>
                <w:kern w:val="0"/>
                <w:sz w:val="24"/>
                <w:szCs w:val="24"/>
              </w:rPr>
              <w:t xml:space="preserve"> </w:t>
            </w:r>
          </w:p>
          <w:p>
            <w:pPr>
              <w:widowControl/>
              <w:ind w:left="360" w:firstLine="5280" w:firstLineChars="2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tc>
      </w:tr>
      <w:tr>
        <w:tblPrEx>
          <w:tblCellMar>
            <w:top w:w="0" w:type="dxa"/>
            <w:left w:w="0" w:type="dxa"/>
            <w:bottom w:w="0" w:type="dxa"/>
            <w:right w:w="0" w:type="dxa"/>
          </w:tblCellMar>
        </w:tblPrEx>
        <w:trPr>
          <w:cantSplit/>
          <w:trHeight w:val="1030" w:hRule="atLeast"/>
          <w:tblCellSpacing w:w="0" w:type="dxa"/>
          <w:jc w:val="center"/>
        </w:trPr>
        <w:tc>
          <w:tcPr>
            <w:tcW w:w="2361" w:type="dxa"/>
            <w:gridSpan w:val="4"/>
            <w:tcBorders>
              <w:top w:val="single" w:color="F0F0F0" w:sz="24"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ind w:left="120" w:right="12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学校意见</w:t>
            </w:r>
          </w:p>
        </w:tc>
        <w:tc>
          <w:tcPr>
            <w:tcW w:w="7702" w:type="dxa"/>
            <w:gridSpan w:val="6"/>
            <w:tcBorders>
              <w:top w:val="nil"/>
              <w:left w:val="nil"/>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ind w:firstLine="5760" w:firstLineChars="2400"/>
              <w:jc w:val="left"/>
              <w:rPr>
                <w:rFonts w:hint="eastAsia" w:ascii="仿宋_GB2312" w:hAnsi="宋体" w:eastAsia="仿宋_GB2312" w:cs="宋体"/>
                <w:kern w:val="0"/>
                <w:sz w:val="24"/>
                <w:szCs w:val="24"/>
              </w:rPr>
            </w:pPr>
          </w:p>
          <w:p>
            <w:pPr>
              <w:widowControl/>
              <w:spacing w:before="100" w:beforeAutospacing="1" w:after="100" w:afterAutospacing="1"/>
              <w:ind w:firstLine="5760" w:firstLineChars="24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（公 章）</w:t>
            </w:r>
          </w:p>
          <w:p>
            <w:pPr>
              <w:widowControl/>
              <w:spacing w:before="100" w:beforeAutospacing="1" w:after="100" w:afterAutospacing="1"/>
              <w:ind w:firstLine="5760" w:firstLineChars="2400"/>
              <w:jc w:val="left"/>
              <w:rPr>
                <w:rFonts w:ascii="仿宋_GB2312" w:hAnsi="宋体" w:eastAsia="仿宋_GB2312" w:cs="宋体"/>
                <w:kern w:val="0"/>
                <w:sz w:val="24"/>
                <w:szCs w:val="24"/>
              </w:rPr>
            </w:pPr>
            <w:bookmarkStart w:id="0" w:name="_GoBack"/>
            <w:bookmarkEnd w:id="0"/>
            <w:r>
              <w:rPr>
                <w:rFonts w:hint="eastAsia" w:ascii="仿宋_GB2312" w:hAnsi="宋体" w:eastAsia="仿宋_GB2312" w:cs="宋体"/>
                <w:kern w:val="0"/>
                <w:sz w:val="24"/>
                <w:szCs w:val="24"/>
              </w:rPr>
              <w:t>年 月 日</w:t>
            </w:r>
          </w:p>
        </w:tc>
      </w:tr>
    </w:tbl>
    <w:p>
      <w:pPr>
        <w:spacing w:line="240" w:lineRule="atLeast"/>
        <w:ind w:right="140"/>
        <w:textAlignment w:val="baseline"/>
        <w:rPr>
          <w:rFonts w:ascii="仿宋_GB2312" w:hAnsi="仿宋" w:eastAsia="仿宋_GB2312" w:cs="Times New Roman"/>
          <w:sz w:val="32"/>
          <w:szCs w:val="32"/>
        </w:rPr>
      </w:pPr>
    </w:p>
    <w:p>
      <w:pPr>
        <w:textAlignment w:val="baseline"/>
        <w:rPr>
          <w:rFonts w:ascii="仿宋_GB2312" w:hAnsi="仿宋" w:eastAsia="仿宋_GB2312"/>
          <w:sz w:val="32"/>
          <w:szCs w:val="32"/>
        </w:rPr>
      </w:pPr>
    </w:p>
    <w:p>
      <w:pPr>
        <w:spacing w:line="240" w:lineRule="atLeast"/>
        <w:ind w:right="140" w:firstLine="640" w:firstLineChars="200"/>
        <w:textAlignment w:val="baseline"/>
        <w:rPr>
          <w:rFonts w:ascii="仿宋" w:hAnsi="仿宋" w:eastAsia="仿宋"/>
          <w:sz w:val="32"/>
          <w:szCs w:val="32"/>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mMjY5MDU2N2VjM2ZjMjZjYjA2ZjFhZDQ1YWI1MWYifQ=="/>
  </w:docVars>
  <w:rsids>
    <w:rsidRoot w:val="00BF6A93"/>
    <w:rsid w:val="00051E15"/>
    <w:rsid w:val="000524BE"/>
    <w:rsid w:val="00090585"/>
    <w:rsid w:val="000E6BCC"/>
    <w:rsid w:val="00126773"/>
    <w:rsid w:val="00157EE2"/>
    <w:rsid w:val="00161CB6"/>
    <w:rsid w:val="00185032"/>
    <w:rsid w:val="001918E8"/>
    <w:rsid w:val="001C41A7"/>
    <w:rsid w:val="001D5084"/>
    <w:rsid w:val="001F33CC"/>
    <w:rsid w:val="0020203B"/>
    <w:rsid w:val="0022650A"/>
    <w:rsid w:val="00255A5E"/>
    <w:rsid w:val="002C42D7"/>
    <w:rsid w:val="00345E8D"/>
    <w:rsid w:val="00360375"/>
    <w:rsid w:val="003961E2"/>
    <w:rsid w:val="003A1DFB"/>
    <w:rsid w:val="003F351A"/>
    <w:rsid w:val="003F7E53"/>
    <w:rsid w:val="00427E97"/>
    <w:rsid w:val="004475FB"/>
    <w:rsid w:val="00454D62"/>
    <w:rsid w:val="00460B77"/>
    <w:rsid w:val="00470C6B"/>
    <w:rsid w:val="004E2C0A"/>
    <w:rsid w:val="005005F8"/>
    <w:rsid w:val="00503B5E"/>
    <w:rsid w:val="00542649"/>
    <w:rsid w:val="005A0BA4"/>
    <w:rsid w:val="005E0085"/>
    <w:rsid w:val="00643518"/>
    <w:rsid w:val="00666310"/>
    <w:rsid w:val="00675ED2"/>
    <w:rsid w:val="006B5C37"/>
    <w:rsid w:val="007005B3"/>
    <w:rsid w:val="0076175E"/>
    <w:rsid w:val="007900DC"/>
    <w:rsid w:val="007F7B8E"/>
    <w:rsid w:val="00811685"/>
    <w:rsid w:val="00814AF1"/>
    <w:rsid w:val="0082608A"/>
    <w:rsid w:val="00851267"/>
    <w:rsid w:val="00940E30"/>
    <w:rsid w:val="00952641"/>
    <w:rsid w:val="009757D2"/>
    <w:rsid w:val="0098008A"/>
    <w:rsid w:val="009919CC"/>
    <w:rsid w:val="009C188B"/>
    <w:rsid w:val="009D088B"/>
    <w:rsid w:val="009E12C3"/>
    <w:rsid w:val="00A62275"/>
    <w:rsid w:val="00B855E7"/>
    <w:rsid w:val="00B90DE6"/>
    <w:rsid w:val="00B95304"/>
    <w:rsid w:val="00BC17F5"/>
    <w:rsid w:val="00BF6A93"/>
    <w:rsid w:val="00C90E73"/>
    <w:rsid w:val="00CB64AA"/>
    <w:rsid w:val="00CB663F"/>
    <w:rsid w:val="00CF15BE"/>
    <w:rsid w:val="00D02DEF"/>
    <w:rsid w:val="00D53636"/>
    <w:rsid w:val="00D6493D"/>
    <w:rsid w:val="00D77490"/>
    <w:rsid w:val="00D8639D"/>
    <w:rsid w:val="00DC2093"/>
    <w:rsid w:val="00DC2894"/>
    <w:rsid w:val="00DF1DAC"/>
    <w:rsid w:val="00E00796"/>
    <w:rsid w:val="00E050DA"/>
    <w:rsid w:val="00E274E8"/>
    <w:rsid w:val="00E30D84"/>
    <w:rsid w:val="00E3379C"/>
    <w:rsid w:val="00E91FE7"/>
    <w:rsid w:val="00EB4317"/>
    <w:rsid w:val="00EB520F"/>
    <w:rsid w:val="00F262E1"/>
    <w:rsid w:val="00FD11F0"/>
    <w:rsid w:val="00FD73DD"/>
    <w:rsid w:val="00FF6169"/>
    <w:rsid w:val="190B1ED2"/>
    <w:rsid w:val="250E24D6"/>
    <w:rsid w:val="3A455A1A"/>
    <w:rsid w:val="3E6F7693"/>
    <w:rsid w:val="686B4657"/>
    <w:rsid w:val="6D274D1F"/>
    <w:rsid w:val="6D870CF8"/>
    <w:rsid w:val="75BBC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1962</Words>
  <Characters>1979</Characters>
  <Lines>16</Lines>
  <Paragraphs>4</Paragraphs>
  <TotalTime>19</TotalTime>
  <ScaleCrop>false</ScaleCrop>
  <LinksUpToDate>false</LinksUpToDate>
  <CharactersWithSpaces>2090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2022-08-29T20:18:00Z</dcterms:created>
  <dc:creator>LENOVO</dc:creator>
  <cp:lastModifiedBy>小萌</cp:lastModifiedBy>
  <dcterms:modified xsi:type="dcterms:W3CDTF">2022-09-13T03:44:21Z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8DFF6A47D977488C901420AC058EDCB5</vt:lpwstr>
  </property>
</Properties>
</file>